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ind w:left="0" w:right="0" w:firstLine="709"/>
        <w:jc w:val="center"/>
        <w:rPr>
          <w:b w:val="1"/>
          <w:color w:val="ff6600"/>
          <w:sz w:val="36"/>
          <w:szCs w:val="36"/>
        </w:rPr>
      </w:pPr>
      <w:r w:rsidDel="00000000" w:rsidR="00000000" w:rsidRPr="00000000">
        <w:rPr>
          <w:b w:val="1"/>
          <w:color w:val="ff6600"/>
          <w:sz w:val="36"/>
          <w:szCs w:val="36"/>
          <w:rtl w:val="0"/>
        </w:rPr>
        <w:t xml:space="preserve">PŘÍRODOPIS (6. – 9. ročník)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ind w:left="0" w:right="0" w:firstLine="709"/>
        <w:jc w:val="center"/>
        <w:rPr>
          <w:b w:val="1"/>
          <w:color w:val="ff66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left="0" w:right="0"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left="0" w:right="0"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Předmět přírodopis je vyučován jako samostatný předmět v 6., 7., 8. a 9. ročníku. V každém ročníku dvě hodiny týdně. Přírodopis se vyučuje v odborné učebně. Řád učebny přírodopisu je nedílným vybavením učebny, dodržování v něm uvedených pravidel je pro každého žáka závazné. Běžnou součástí výuky je používání přírodního materiálu, atlasů, sbírek, encyklopedií, prezentací</w:t>
      </w:r>
      <w:r w:rsidDel="00000000" w:rsidR="00000000" w:rsidRPr="00000000">
        <w:rPr>
          <w:sz w:val="28"/>
          <w:szCs w:val="28"/>
          <w:rtl w:val="0"/>
        </w:rPr>
        <w:t xml:space="preserve"> na foliích a počítačích. </w:t>
      </w:r>
      <w:r w:rsidDel="00000000" w:rsidR="00000000" w:rsidRPr="00000000">
        <w:rPr>
          <w:sz w:val="28"/>
          <w:szCs w:val="28"/>
          <w:rtl w:val="0"/>
        </w:rPr>
        <w:t xml:space="preserve">V jednotlivých ročnících je tak zařazeno několik laboratorních prací tematicky laděných k výuce s využitím mikroskopů, preparačních souprav a lupy. Žáci mají také příležitost poměřit své vědomosti a schopnosti s ostatními žáky v biologické olympiádě a prohloubit si tak své osobní zkušenosti. Ve výuce je kladen důraz na environmentální problematiku a aktivní podílení dětí na zlepšování životního prostředí. Propojení souvislostí a pochopení vzájemné závislosti organismů je podpořeno ekologickou orientací výuky přírodopisu ve všech ročnících.    </w:t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ind w:left="0" w:right="0" w:firstLine="709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left="0" w:right="0"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</w:t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ind w:left="0" w:right="0"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Vzdělávání v předmětu přírodopis směřuje k: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8"/>
        </w:numPr>
        <w:spacing w:line="360" w:lineRule="auto"/>
        <w:ind w:left="1429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pozorování a poznávání živé a neživé přírody v její rozmanitosti i vztazích a objevování její důležitosti pro člověka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8"/>
        </w:numPr>
        <w:spacing w:line="360" w:lineRule="auto"/>
        <w:ind w:left="1429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poznávání podstaty, projevů a podmínek existence života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8"/>
        </w:numPr>
        <w:spacing w:line="360" w:lineRule="auto"/>
        <w:ind w:left="1429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vytváření názoru o jedinečnosti postavení člověka v přírodě a jeho odpovědnosti za zachování rozmanitosti přírody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8"/>
        </w:numPr>
        <w:spacing w:line="360" w:lineRule="auto"/>
        <w:ind w:left="1429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získávání orientace v ekologických problémech a osvojování znalostí a dovedností, které vedou k jejich řešení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3"/>
        </w:numPr>
        <w:spacing w:line="360" w:lineRule="auto"/>
        <w:ind w:left="1429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využívání osvojených poznatků a dovedností pro řešení problémů v praktickém životě, především k ochraně svého zdraví a k péči o přírodu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3"/>
        </w:numPr>
        <w:spacing w:line="360" w:lineRule="auto"/>
        <w:ind w:left="1429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rozvíjení a prohlubování zájmu o přírodu a lásky k ní</w:t>
      </w:r>
    </w:p>
    <w:p w:rsidR="00000000" w:rsidDel="00000000" w:rsidP="00000000" w:rsidRDefault="00000000" w:rsidRPr="00000000" w14:paraId="0000000E">
      <w:pPr>
        <w:pageBreakBefore w:val="0"/>
        <w:spacing w:line="360" w:lineRule="auto"/>
        <w:ind w:left="0" w:right="0"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1"/>
        </w:numPr>
        <w:spacing w:line="360" w:lineRule="auto"/>
        <w:ind w:left="2509" w:right="0" w:hanging="1375"/>
        <w:rPr/>
      </w:pPr>
      <w:r w:rsidDel="00000000" w:rsidR="00000000" w:rsidRPr="00000000">
        <w:rPr>
          <w:sz w:val="28"/>
          <w:szCs w:val="28"/>
          <w:rtl w:val="0"/>
        </w:rPr>
        <w:t xml:space="preserve">frontální výuka s demonstračními pomůckami 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1"/>
        </w:numPr>
        <w:spacing w:line="360" w:lineRule="auto"/>
        <w:ind w:left="2509" w:right="0" w:hanging="1375"/>
        <w:rPr/>
      </w:pPr>
      <w:r w:rsidDel="00000000" w:rsidR="00000000" w:rsidRPr="00000000">
        <w:rPr>
          <w:sz w:val="28"/>
          <w:szCs w:val="28"/>
          <w:rtl w:val="0"/>
        </w:rPr>
        <w:t xml:space="preserve">individuální a laboratorní práce s pomůckami umožňujícími pozorování a popis přírodnin v odborné učebně i v terénu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1"/>
        </w:numPr>
        <w:spacing w:line="360" w:lineRule="auto"/>
        <w:ind w:left="2509" w:right="0" w:hanging="1375"/>
        <w:rPr/>
      </w:pPr>
      <w:r w:rsidDel="00000000" w:rsidR="00000000" w:rsidRPr="00000000">
        <w:rPr>
          <w:sz w:val="28"/>
          <w:szCs w:val="28"/>
          <w:rtl w:val="0"/>
        </w:rPr>
        <w:t xml:space="preserve">projektová výuka krátkodobá (jednodenní) i dlouhodobá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1"/>
        </w:numPr>
        <w:spacing w:line="360" w:lineRule="auto"/>
        <w:ind w:left="2509" w:right="0" w:hanging="1375"/>
        <w:rPr/>
      </w:pPr>
      <w:r w:rsidDel="00000000" w:rsidR="00000000" w:rsidRPr="00000000">
        <w:rPr>
          <w:sz w:val="28"/>
          <w:szCs w:val="28"/>
          <w:rtl w:val="0"/>
        </w:rPr>
        <w:t xml:space="preserve">terénní exkurze a vycházky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1"/>
        </w:numPr>
        <w:spacing w:line="360" w:lineRule="auto"/>
        <w:ind w:left="2509" w:right="0" w:hanging="1375"/>
        <w:rPr/>
      </w:pPr>
      <w:r w:rsidDel="00000000" w:rsidR="00000000" w:rsidRPr="00000000">
        <w:rPr>
          <w:sz w:val="28"/>
          <w:szCs w:val="28"/>
          <w:rtl w:val="0"/>
        </w:rPr>
        <w:t xml:space="preserve">tematické exkurze a návštěvy institucí - botanické a zoologické zahrady, muzea, výstavy, centra ekologické výchovy</w:t>
      </w:r>
    </w:p>
    <w:p w:rsidR="00000000" w:rsidDel="00000000" w:rsidP="00000000" w:rsidRDefault="00000000" w:rsidRPr="00000000" w14:paraId="00000014">
      <w:pPr>
        <w:pageBreakBefore w:val="0"/>
        <w:spacing w:line="360" w:lineRule="auto"/>
        <w:ind w:left="1134" w:right="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planetária a hvězdárny, filmová představení</w:t>
      </w:r>
    </w:p>
    <w:p w:rsidR="00000000" w:rsidDel="00000000" w:rsidP="00000000" w:rsidRDefault="00000000" w:rsidRPr="00000000" w14:paraId="00000015">
      <w:pPr>
        <w:pageBreakBefore w:val="0"/>
        <w:spacing w:line="360" w:lineRule="auto"/>
        <w:ind w:left="0" w:right="0" w:firstLine="709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line="360" w:lineRule="auto"/>
        <w:ind w:left="0" w:right="0"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spacing w:line="360" w:lineRule="auto"/>
        <w:ind w:left="1429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 texty v učebnici, pracovních listech, naučných encyklopediích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spacing w:line="360" w:lineRule="auto"/>
        <w:ind w:left="1429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výklad s demonstračními pomůckami (živé i neživé přírodniny, modely, obrazový materiál)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spacing w:line="360" w:lineRule="auto"/>
        <w:ind w:left="1429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používání atlasů a klíčů k určování přírodnin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spacing w:line="360" w:lineRule="auto"/>
        <w:ind w:left="1429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odbornou literaturou, časopisy, internetem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spacing w:line="360" w:lineRule="auto"/>
        <w:ind w:left="1429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PC-  výukové programy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spacing w:line="360" w:lineRule="auto"/>
        <w:ind w:left="1429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lupou, mikroskopem a preparační soupravou, dalekohledem, fotoaparátem, videem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spacing w:line="360" w:lineRule="auto"/>
        <w:ind w:left="1429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pozorování živých organismů v přirozeném prostředí, jejich životních projevů a vzájemných vztahů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spacing w:line="360" w:lineRule="auto"/>
        <w:ind w:left="1429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projekce PC prezentací a výukových folií na zpětném projektoru, videoprojekce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spacing w:line="360" w:lineRule="auto"/>
        <w:ind w:left="1429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aktivní účast na exkurzích do botanické a zoologické zahrady, muzea, centra ekologické výchovy, planetária a hvězdárny</w:t>
      </w:r>
    </w:p>
    <w:p w:rsidR="00000000" w:rsidDel="00000000" w:rsidP="00000000" w:rsidRDefault="00000000" w:rsidRPr="00000000" w14:paraId="00000020">
      <w:pPr>
        <w:pageBreakBefore w:val="0"/>
        <w:spacing w:line="360" w:lineRule="auto"/>
        <w:ind w:left="0" w:right="0" w:firstLine="709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spacing w:line="360" w:lineRule="auto"/>
        <w:ind w:left="0" w:right="0" w:firstLine="0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orientuje se v přehledu vývoje organismů a rozliší základní projevy a podmínky života 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rozpozná rozdíl mezi jednobuněčnými a mnohobuněčnými organismy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uvede na příkladech vliv virů a bakterií v přírodě a na člověka - má základní vědomosti o přírodě a přírodních dějích - pozná význam rostlin a živočichů v přírodě i pro člověka 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rozpozná naše nejznámější jedlé a jedovaté houby podle charakteristických znaků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pozná lišejníky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porovná a zná funkce jednotlivých částí těla rostlin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rozlišuje základní rostlinné fyziologické procesy a jejich využití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uvede význam hospodářsky důležitých rostlin a způsob jejich pěstování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rozliší základní skupiny rostlin a zná jejich zástupce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odvodí na základě vlastního pozorování základní projevy chování živočichů v přírodě, objasní jejich způsob života a přizpůsobení danému prostředí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ví o významu živočichů v přírodě i pro člověka a uplatňuje zásady bezpečného chování ve styku se živočichy - využívá zkušenosti s chovem vybraných domácích živočichů k zajišťování jejich životních potřeb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2"/>
        </w:numPr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popíše stavbu orgánů a orgánových soustav lidského těla a jejich funkce </w:t>
      </w:r>
    </w:p>
    <w:p w:rsidR="00000000" w:rsidDel="00000000" w:rsidP="00000000" w:rsidRDefault="00000000" w:rsidRPr="00000000" w14:paraId="0000002E">
      <w:pPr>
        <w:pageBreakBefore w:val="0"/>
        <w:spacing w:line="360" w:lineRule="auto"/>
        <w:ind w:left="0" w:firstLine="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          charakterizuje hlavní etapy vývoje člověka 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4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popíše vznik a vývin jedince 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4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rozliší příčiny, případně příznaky běžných nemocí a uplatňuje zásady jejich prevence a léčby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4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 popíše jednotlivé vrstvy Země 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4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pozná podle charakteristických vlastností vybrané nerosty a horniny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4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rozliší důsledky vnitřních a vnějších geologických dějů 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4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na příkladech uvede význam vlivu podnebí a počasí na rozvoj a udržení života na Zemi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4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uvede příklady výskytu organismů v určitém prostředí a vztahy mezi nimi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4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color w:val="ff0000"/>
          <w:sz w:val="28"/>
          <w:szCs w:val="28"/>
          <w:rtl w:val="0"/>
        </w:rPr>
        <w:t xml:space="preserve">vysvětlí podstatu jednoduchých potravních řetězců v různých ekosystémech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4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popíše změny v přírodě vyvolané člověkem a objasní jejich důsledky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4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pozná kladný a záporný vliv člověka na životní prostředí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4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využívá metody poznávání přírody osvojované v přírodopisu 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4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dodržuje základní pravidla bezpečného chování při poznávání přírody </w:t>
      </w:r>
    </w:p>
    <w:p w:rsidR="00000000" w:rsidDel="00000000" w:rsidP="00000000" w:rsidRDefault="00000000" w:rsidRPr="00000000" w14:paraId="0000003B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spacing w:line="360" w:lineRule="auto"/>
        <w:ind w:left="0" w:right="0" w:firstLine="709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346"/>
        <w:gridCol w:w="4534"/>
        <w:gridCol w:w="2089"/>
        <w:gridCol w:w="2655"/>
        <w:tblGridChange w:id="0">
          <w:tblGrid>
            <w:gridCol w:w="6346"/>
            <w:gridCol w:w="4534"/>
            <w:gridCol w:w="2089"/>
            <w:gridCol w:w="265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pageBreakBefore w:val="0"/>
              <w:spacing w:line="360" w:lineRule="auto"/>
              <w:rPr>
                <w:b w:val="1"/>
                <w:color w:val="ff66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6600"/>
                <w:sz w:val="56"/>
                <w:szCs w:val="56"/>
                <w:rtl w:val="0"/>
              </w:rPr>
              <w:t xml:space="preserve">6.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pStyle w:val="Heading1"/>
              <w:pageBreakBefore w:val="0"/>
              <w:numPr>
                <w:ilvl w:val="0"/>
                <w:numId w:val="16"/>
              </w:numPr>
              <w:spacing w:line="360" w:lineRule="auto"/>
              <w:ind w:left="432" w:hanging="432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ŽÁK:</w:t>
            </w:r>
          </w:p>
          <w:p w:rsidR="00000000" w:rsidDel="00000000" w:rsidP="00000000" w:rsidRDefault="00000000" w:rsidRPr="00000000" w14:paraId="00000049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poznává zásady pro pozorování v přírodě</w:t>
            </w:r>
          </w:p>
          <w:p w:rsidR="00000000" w:rsidDel="00000000" w:rsidP="00000000" w:rsidRDefault="00000000" w:rsidRPr="00000000" w14:paraId="0000004A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pozoruje vybranou přírodninu (její část) okem, lupou</w:t>
            </w:r>
          </w:p>
          <w:p w:rsidR="00000000" w:rsidDel="00000000" w:rsidP="00000000" w:rsidRDefault="00000000" w:rsidRPr="00000000" w14:paraId="0000004B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popíše mikroskop, připravuje jednoduchý mikroskopický preparát, pozoruje ho malým zvětšením a jednoduše zakreslí</w:t>
            </w:r>
          </w:p>
          <w:p w:rsidR="00000000" w:rsidDel="00000000" w:rsidP="00000000" w:rsidRDefault="00000000" w:rsidRPr="00000000" w14:paraId="0000004C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v učebnici a využívá rejstřík</w:t>
            </w:r>
          </w:p>
          <w:p w:rsidR="00000000" w:rsidDel="00000000" w:rsidP="00000000" w:rsidRDefault="00000000" w:rsidRPr="00000000" w14:paraId="0000004D">
            <w:pPr>
              <w:pageBreakBefore w:val="0"/>
              <w:numPr>
                <w:ilvl w:val="0"/>
                <w:numId w:val="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osvojuje si základní pravidla zakládání a sledování jednoduchého pokusu (v návaznosti na 1. stupeň)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pageBreakBefore w:val="0"/>
              <w:spacing w:line="360" w:lineRule="auto"/>
              <w:ind w:left="0" w:right="0" w:firstLine="709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ageBreakBefore w:val="0"/>
              <w:spacing w:line="360" w:lineRule="auto"/>
              <w:ind w:left="0" w:right="0" w:firstLine="709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Metody zkoumání přírody</w:t>
            </w:r>
          </w:p>
          <w:p w:rsidR="00000000" w:rsidDel="00000000" w:rsidP="00000000" w:rsidRDefault="00000000" w:rsidRPr="00000000" w14:paraId="00000050">
            <w:pPr>
              <w:pageBreakBefore w:val="0"/>
              <w:numPr>
                <w:ilvl w:val="0"/>
                <w:numId w:val="1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základní metody pozorování přírody</w:t>
            </w:r>
          </w:p>
          <w:p w:rsidR="00000000" w:rsidDel="00000000" w:rsidP="00000000" w:rsidRDefault="00000000" w:rsidRPr="00000000" w14:paraId="00000051">
            <w:pPr>
              <w:pageBreakBefore w:val="0"/>
              <w:numPr>
                <w:ilvl w:val="0"/>
                <w:numId w:val="1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nástroje pro pozorování přírody: lupa, mikroskop</w:t>
            </w:r>
          </w:p>
          <w:p w:rsidR="00000000" w:rsidDel="00000000" w:rsidP="00000000" w:rsidRDefault="00000000" w:rsidRPr="00000000" w14:paraId="00000052">
            <w:pPr>
              <w:pageBreakBefore w:val="0"/>
              <w:numPr>
                <w:ilvl w:val="0"/>
                <w:numId w:val="1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záznamy pozorování</w:t>
            </w:r>
          </w:p>
          <w:p w:rsidR="00000000" w:rsidDel="00000000" w:rsidP="00000000" w:rsidRDefault="00000000" w:rsidRPr="00000000" w14:paraId="00000053">
            <w:pPr>
              <w:pageBreakBefore w:val="0"/>
              <w:numPr>
                <w:ilvl w:val="0"/>
                <w:numId w:val="1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práce s literaturou</w:t>
            </w:r>
          </w:p>
          <w:p w:rsidR="00000000" w:rsidDel="00000000" w:rsidP="00000000" w:rsidRDefault="00000000" w:rsidRPr="00000000" w14:paraId="00000054">
            <w:pPr>
              <w:pageBreakBefore w:val="0"/>
              <w:numPr>
                <w:ilvl w:val="0"/>
                <w:numId w:val="1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jednoduchý pokus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5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Získávání komunikačních dovedností</w:t>
            </w:r>
          </w:p>
          <w:p w:rsidR="00000000" w:rsidDel="00000000" w:rsidP="00000000" w:rsidRDefault="00000000" w:rsidRPr="00000000" w14:paraId="0000005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Rozšiřování slovní zásoby</w:t>
            </w:r>
          </w:p>
          <w:p w:rsidR="00000000" w:rsidDel="00000000" w:rsidP="00000000" w:rsidRDefault="00000000" w:rsidRPr="00000000" w14:paraId="0000005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Sebepoznávání, sebepojetí</w:t>
            </w:r>
          </w:p>
          <w:p w:rsidR="00000000" w:rsidDel="00000000" w:rsidP="00000000" w:rsidRDefault="00000000" w:rsidRPr="00000000" w14:paraId="0000005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Citlivé smyslové vnímání</w:t>
            </w:r>
          </w:p>
          <w:p w:rsidR="00000000" w:rsidDel="00000000" w:rsidP="00000000" w:rsidRDefault="00000000" w:rsidRPr="00000000" w14:paraId="0000005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Fyzická stránka člověka</w:t>
            </w:r>
          </w:p>
          <w:p w:rsidR="00000000" w:rsidDel="00000000" w:rsidP="00000000" w:rsidRDefault="00000000" w:rsidRPr="00000000" w14:paraId="0000005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Spolupráce a komunikace v týmu</w:t>
            </w:r>
          </w:p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5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Principy demokracie a demokratické rozhodování</w:t>
            </w:r>
          </w:p>
          <w:p w:rsidR="00000000" w:rsidDel="00000000" w:rsidP="00000000" w:rsidRDefault="00000000" w:rsidRPr="00000000" w14:paraId="0000006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Vztah k domovu, vlasti</w:t>
            </w:r>
          </w:p>
          <w:p w:rsidR="00000000" w:rsidDel="00000000" w:rsidP="00000000" w:rsidRDefault="00000000" w:rsidRPr="00000000" w14:paraId="0000006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6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Respektování zvláštností různých etnik</w:t>
            </w:r>
          </w:p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Rovnocennost všech etnických skupin a kultur</w:t>
            </w:r>
          </w:p>
          <w:p w:rsidR="00000000" w:rsidDel="00000000" w:rsidP="00000000" w:rsidRDefault="00000000" w:rsidRPr="00000000" w14:paraId="0000006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Odpovědný, aktivní přístup k prostředí v každodenním životě</w:t>
            </w:r>
          </w:p>
          <w:p w:rsidR="00000000" w:rsidDel="00000000" w:rsidP="00000000" w:rsidRDefault="00000000" w:rsidRPr="00000000" w14:paraId="0000006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Pochopení základních přírodních zákonitostí</w:t>
            </w:r>
          </w:p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Vliv prostředí na vlastní zdraví</w:t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6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Využívání médií k získávání informací</w:t>
            </w:r>
          </w:p>
          <w:p w:rsidR="00000000" w:rsidDel="00000000" w:rsidP="00000000" w:rsidRDefault="00000000" w:rsidRPr="00000000" w14:paraId="0000006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07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Fyzika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vysvětlí pojem společenstvo a ekosystém</w:t>
            </w:r>
          </w:p>
          <w:p w:rsidR="00000000" w:rsidDel="00000000" w:rsidP="00000000" w:rsidRDefault="00000000" w:rsidRPr="00000000" w14:paraId="00000078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uvádí příklady rostlin a hub rostoucích v lese, prakticky poznává lesní stromy, keře, byliny a houby, zejména jedovaté</w:t>
            </w:r>
          </w:p>
          <w:p w:rsidR="00000000" w:rsidDel="00000000" w:rsidP="00000000" w:rsidRDefault="00000000" w:rsidRPr="00000000" w14:paraId="00000079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uvádí příklady živočichů v lese a zařazuje do systematických skupin</w:t>
            </w:r>
          </w:p>
          <w:p w:rsidR="00000000" w:rsidDel="00000000" w:rsidP="00000000" w:rsidRDefault="00000000" w:rsidRPr="00000000" w14:paraId="0000007A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uvádí příklady vztahů lesních organismů</w:t>
            </w:r>
          </w:p>
          <w:p w:rsidR="00000000" w:rsidDel="00000000" w:rsidP="00000000" w:rsidRDefault="00000000" w:rsidRPr="00000000" w14:paraId="0000007B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 uvádí vztahy lesa k neživým podmínkám prostředí</w:t>
            </w:r>
          </w:p>
          <w:p w:rsidR="00000000" w:rsidDel="00000000" w:rsidP="00000000" w:rsidRDefault="00000000" w:rsidRPr="00000000" w14:paraId="0000007C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vymezuje faktory, které určují rozmanitost lesů, uvádí příklady lesů v závislosti na výškové členitosti krajiny</w:t>
            </w:r>
          </w:p>
          <w:p w:rsidR="00000000" w:rsidDel="00000000" w:rsidP="00000000" w:rsidRDefault="00000000" w:rsidRPr="00000000" w14:paraId="0000007D">
            <w:pPr>
              <w:pageBreakBefore w:val="0"/>
              <w:numPr>
                <w:ilvl w:val="0"/>
                <w:numId w:val="15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vysvětlí význam lesa pro člověka, základní způsoby využívání a ochrany lesa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pageBreakBefore w:val="0"/>
              <w:spacing w:line="360" w:lineRule="auto"/>
              <w:ind w:left="0" w:right="0" w:firstLine="709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Les</w:t>
            </w:r>
          </w:p>
          <w:p w:rsidR="00000000" w:rsidDel="00000000" w:rsidP="00000000" w:rsidRDefault="00000000" w:rsidRPr="00000000" w14:paraId="0000007F">
            <w:pPr>
              <w:pageBreakBefore w:val="0"/>
              <w:numPr>
                <w:ilvl w:val="0"/>
                <w:numId w:val="2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les: příklad společenstva a ekosystému</w:t>
            </w:r>
          </w:p>
          <w:p w:rsidR="00000000" w:rsidDel="00000000" w:rsidP="00000000" w:rsidRDefault="00000000" w:rsidRPr="00000000" w14:paraId="00000080">
            <w:pPr>
              <w:pageBreakBefore w:val="0"/>
              <w:numPr>
                <w:ilvl w:val="0"/>
                <w:numId w:val="2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rostliny a houby našich lesů: příklad řas, hub, lišejníků, mechů kapradin, nahosemenných a krytosemenných rostlin – popis vnější stavby těla</w:t>
            </w:r>
          </w:p>
          <w:p w:rsidR="00000000" w:rsidDel="00000000" w:rsidP="00000000" w:rsidRDefault="00000000" w:rsidRPr="00000000" w14:paraId="00000081">
            <w:pPr>
              <w:pageBreakBefore w:val="0"/>
              <w:numPr>
                <w:ilvl w:val="0"/>
                <w:numId w:val="2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živočichové našich lesů: příklady živočichů podle systematických jednotek: měkkýšů, kroužkovců, členovců, obratlovců – </w:t>
            </w:r>
            <w:r w:rsidDel="00000000" w:rsidR="00000000" w:rsidRPr="00000000">
              <w:rPr>
                <w:rtl w:val="0"/>
              </w:rPr>
              <w:t xml:space="preserve">popis </w:t>
            </w:r>
            <w:r w:rsidDel="00000000" w:rsidR="00000000" w:rsidRPr="00000000">
              <w:rPr>
                <w:rtl w:val="0"/>
              </w:rPr>
              <w:t xml:space="preserve">vnější stavby těla</w:t>
            </w:r>
          </w:p>
          <w:p w:rsidR="00000000" w:rsidDel="00000000" w:rsidP="00000000" w:rsidRDefault="00000000" w:rsidRPr="00000000" w14:paraId="00000082">
            <w:pPr>
              <w:pageBreakBefore w:val="0"/>
              <w:numPr>
                <w:ilvl w:val="0"/>
                <w:numId w:val="2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vztahy rostlin a živočichů v lese</w:t>
            </w:r>
          </w:p>
          <w:p w:rsidR="00000000" w:rsidDel="00000000" w:rsidP="00000000" w:rsidRDefault="00000000" w:rsidRPr="00000000" w14:paraId="00000083">
            <w:pPr>
              <w:pageBreakBefore w:val="0"/>
              <w:numPr>
                <w:ilvl w:val="0"/>
                <w:numId w:val="2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lesní patra a život v nich, potravní vztahy, příklady</w:t>
            </w:r>
          </w:p>
          <w:p w:rsidR="00000000" w:rsidDel="00000000" w:rsidP="00000000" w:rsidRDefault="00000000" w:rsidRPr="00000000" w14:paraId="00000084">
            <w:pPr>
              <w:pageBreakBefore w:val="0"/>
              <w:numPr>
                <w:ilvl w:val="0"/>
                <w:numId w:val="2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les jako celek: rozmanitosti lesů v závislosti na členitost prostředí a dalších podmínkách</w:t>
            </w:r>
          </w:p>
          <w:p w:rsidR="00000000" w:rsidDel="00000000" w:rsidP="00000000" w:rsidRDefault="00000000" w:rsidRPr="00000000" w14:paraId="00000085">
            <w:pPr>
              <w:pageBreakBefore w:val="0"/>
              <w:numPr>
                <w:ilvl w:val="0"/>
                <w:numId w:val="2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význam a ochrana lesů, nebezpečí nadměrného odlesňování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různé podmínky pro vodní organismy</w:t>
            </w:r>
          </w:p>
          <w:p w:rsidR="00000000" w:rsidDel="00000000" w:rsidP="00000000" w:rsidRDefault="00000000" w:rsidRPr="00000000" w14:paraId="00000089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vyjmenuje příklady organismů v rybníku a jeho okolí, uvádí příklady organismů, které jsou součástí planktonu, charakterizuje nově vytvořené skupiny organismů, aktivně zařazuje uváděné organismy do hlavních vyvozených systematických skupin</w:t>
            </w:r>
          </w:p>
          <w:p w:rsidR="00000000" w:rsidDel="00000000" w:rsidP="00000000" w:rsidRDefault="00000000" w:rsidRPr="00000000" w14:paraId="0000008A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uvádí příklady vztahů mezi vodními organismy, uvědomuje si základní význam rostlin a význam čistoty vody pro život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pageBreakBefore w:val="0"/>
              <w:spacing w:line="360" w:lineRule="auto"/>
              <w:ind w:left="0" w:right="0" w:firstLine="709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Voda a její okolí</w:t>
            </w:r>
          </w:p>
          <w:p w:rsidR="00000000" w:rsidDel="00000000" w:rsidP="00000000" w:rsidRDefault="00000000" w:rsidRPr="00000000" w14:paraId="0000008C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voda jako prostředí života: voda tekoucí a stojatá, vlastnosti vody, význam její čistoty pro život</w:t>
            </w:r>
          </w:p>
          <w:p w:rsidR="00000000" w:rsidDel="00000000" w:rsidP="00000000" w:rsidRDefault="00000000" w:rsidRPr="00000000" w14:paraId="0000008D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organismy rybníka a jeho okolí: příklady rostlin a živočichů podle jejich systematického zařazování, aktivní zařazování do již vytvořených skupin a jejich další doplňování</w:t>
            </w:r>
          </w:p>
          <w:p w:rsidR="00000000" w:rsidDel="00000000" w:rsidP="00000000" w:rsidRDefault="00000000" w:rsidRPr="00000000" w14:paraId="0000008E">
            <w:pPr>
              <w:pageBreakBefore w:val="0"/>
              <w:numPr>
                <w:ilvl w:val="0"/>
                <w:numId w:val="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společenstvo rybníka jako celek: vztahy mezi organismy, závislosti na podmínkách prostředí, změny v průběhu roku, srovnání s tekoucí vodou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uvádí příklady bezobratlých živočichů a jejich zařazení do potravních vztahů v různých ekosystémech</w:t>
            </w:r>
          </w:p>
          <w:p w:rsidR="00000000" w:rsidDel="00000000" w:rsidP="00000000" w:rsidRDefault="00000000" w:rsidRPr="00000000" w14:paraId="00000092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vysvětlí rozdíl mezi rostlinami a živočichy s ohledem na způsob získávání energie pro život</w:t>
            </w:r>
          </w:p>
          <w:p w:rsidR="00000000" w:rsidDel="00000000" w:rsidP="00000000" w:rsidRDefault="00000000" w:rsidRPr="00000000" w14:paraId="00000093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objasní vztahy mezi tkáněmi, orgány, orgánovými soustavami a organismem – uvede příklady</w:t>
            </w:r>
          </w:p>
          <w:p w:rsidR="00000000" w:rsidDel="00000000" w:rsidP="00000000" w:rsidRDefault="00000000" w:rsidRPr="00000000" w14:paraId="00000094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popíše vnější stavbu těla nezmara, ploštěnky, hlemýždě, žížaly a saranče a jejich způsob života</w:t>
            </w:r>
          </w:p>
          <w:p w:rsidR="00000000" w:rsidDel="00000000" w:rsidP="00000000" w:rsidRDefault="00000000" w:rsidRPr="00000000" w14:paraId="00000095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 vysvětlí, co znamená obojetník, regenerace, vývin přímý a nepřímý, vývin s proměnou dokonalou a nedokonalou, rozdíl mezi pohlavním a nepohlavním rozmnožováním</w:t>
            </w:r>
          </w:p>
          <w:p w:rsidR="00000000" w:rsidDel="00000000" w:rsidP="00000000" w:rsidRDefault="00000000" w:rsidRPr="00000000" w14:paraId="00000096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 uvádí příklady různých skupin členovců, objasní, co je vnitřní kostra a jakou má funkci</w:t>
            </w:r>
          </w:p>
          <w:p w:rsidR="00000000" w:rsidDel="00000000" w:rsidP="00000000" w:rsidRDefault="00000000" w:rsidRPr="00000000" w14:paraId="00000097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porovnává způsob života hmyzu, utváření ústního ústrojí a smyslových orgánů</w:t>
            </w:r>
          </w:p>
          <w:p w:rsidR="00000000" w:rsidDel="00000000" w:rsidP="00000000" w:rsidRDefault="00000000" w:rsidRPr="00000000" w14:paraId="00000098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porovnává základní rozdíly orgánových soustav hmyzu a jiných skupin členovců (pavouků, korýšů)</w:t>
            </w:r>
          </w:p>
          <w:p w:rsidR="00000000" w:rsidDel="00000000" w:rsidP="00000000" w:rsidRDefault="00000000" w:rsidRPr="00000000" w14:paraId="00000099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pageBreakBefore w:val="0"/>
              <w:spacing w:line="360" w:lineRule="auto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Stavba a činnost těl bezobratlých živočichů</w:t>
            </w:r>
          </w:p>
          <w:p w:rsidR="00000000" w:rsidDel="00000000" w:rsidP="00000000" w:rsidRDefault="00000000" w:rsidRPr="00000000" w14:paraId="0000009B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Charakteristika bezobratlých živočichů a jejich výskyt</w:t>
            </w:r>
          </w:p>
          <w:p w:rsidR="00000000" w:rsidDel="00000000" w:rsidP="00000000" w:rsidRDefault="00000000" w:rsidRPr="00000000" w14:paraId="0000009C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Zařazení bezobratlých do potravních řetězců</w:t>
            </w:r>
          </w:p>
          <w:p w:rsidR="00000000" w:rsidDel="00000000" w:rsidP="00000000" w:rsidRDefault="00000000" w:rsidRPr="00000000" w14:paraId="0000009D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Základní stavba těla bezobratlých živočichů</w:t>
            </w:r>
          </w:p>
          <w:p w:rsidR="00000000" w:rsidDel="00000000" w:rsidP="00000000" w:rsidRDefault="00000000" w:rsidRPr="00000000" w14:paraId="0000009E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Vnější stavba těla žahavců, ploštěnců, měkkýšů, kroužkovců a členovců</w:t>
            </w:r>
          </w:p>
          <w:p w:rsidR="00000000" w:rsidDel="00000000" w:rsidP="00000000" w:rsidRDefault="00000000" w:rsidRPr="00000000" w14:paraId="0000009F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Způsoby rozmnožování a vývin bezobratlých živočichů</w:t>
            </w:r>
          </w:p>
          <w:p w:rsidR="00000000" w:rsidDel="00000000" w:rsidP="00000000" w:rsidRDefault="00000000" w:rsidRPr="00000000" w14:paraId="000000A0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Členovci – rozmanitost a odlišnosti ve stavbě a funkci těla u různých skupin</w:t>
            </w:r>
          </w:p>
          <w:p w:rsidR="00000000" w:rsidDel="00000000" w:rsidP="00000000" w:rsidRDefault="00000000" w:rsidRPr="00000000" w14:paraId="000000A1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Přizpůsobení stavby těla hmyzu způsobu jejich života a různým </w:t>
            </w:r>
          </w:p>
          <w:p w:rsidR="00000000" w:rsidDel="00000000" w:rsidP="00000000" w:rsidRDefault="00000000" w:rsidRPr="00000000" w14:paraId="000000A2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  <w:t xml:space="preserve">životním podmínkám</w:t>
            </w:r>
          </w:p>
          <w:p w:rsidR="00000000" w:rsidDel="00000000" w:rsidP="00000000" w:rsidRDefault="00000000" w:rsidRPr="00000000" w14:paraId="000000A3">
            <w:pPr>
              <w:pageBreakBefore w:val="0"/>
              <w:spacing w:line="360" w:lineRule="auto"/>
              <w:ind w:left="0" w:right="0" w:firstLine="709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pageBreakBefore w:val="0"/>
        <w:spacing w:line="360" w:lineRule="auto"/>
        <w:ind w:left="0" w:right="0" w:firstLine="709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spacing w:line="360" w:lineRule="auto"/>
        <w:ind w:left="0" w:right="0" w:firstLine="709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37"/>
        <w:gridCol w:w="4818"/>
        <w:gridCol w:w="2514"/>
        <w:gridCol w:w="2655"/>
        <w:tblGridChange w:id="0">
          <w:tblGrid>
            <w:gridCol w:w="5637"/>
            <w:gridCol w:w="4818"/>
            <w:gridCol w:w="2514"/>
            <w:gridCol w:w="265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pageBreakBefore w:val="0"/>
              <w:spacing w:line="360" w:lineRule="auto"/>
              <w:rPr>
                <w:b w:val="1"/>
                <w:color w:val="ff66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6600"/>
                <w:sz w:val="56"/>
                <w:szCs w:val="56"/>
                <w:rtl w:val="0"/>
              </w:rPr>
              <w:t xml:space="preserve">7.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0">
            <w:pPr>
              <w:pStyle w:val="Heading1"/>
              <w:pageBreakBefore w:val="0"/>
              <w:numPr>
                <w:ilvl w:val="0"/>
                <w:numId w:val="16"/>
              </w:numPr>
              <w:spacing w:line="360" w:lineRule="auto"/>
              <w:ind w:left="432" w:hanging="432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2">
            <w:pPr>
              <w:pageBreakBefore w:val="0"/>
              <w:spacing w:line="360" w:lineRule="auto"/>
              <w:ind w:left="0" w:right="0" w:firstLine="709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ŽÁK:</w:t>
            </w:r>
          </w:p>
          <w:p w:rsidR="00000000" w:rsidDel="00000000" w:rsidP="00000000" w:rsidRDefault="00000000" w:rsidRPr="00000000" w14:paraId="000000B4">
            <w:pPr>
              <w:pageBreakBefore w:val="0"/>
              <w:numPr>
                <w:ilvl w:val="0"/>
                <w:numId w:val="1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rozlišuje typy ekosystémů utvářených člověkem a jejich význam</w:t>
            </w:r>
          </w:p>
          <w:p w:rsidR="00000000" w:rsidDel="00000000" w:rsidP="00000000" w:rsidRDefault="00000000" w:rsidRPr="00000000" w14:paraId="000000B5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uvádí příklady organismů v umělých ekosystémech</w:t>
            </w:r>
          </w:p>
          <w:p w:rsidR="00000000" w:rsidDel="00000000" w:rsidP="00000000" w:rsidRDefault="00000000" w:rsidRPr="00000000" w14:paraId="000000B6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vyhledává příklady organismů provázející člověka a jejich význam pro život člověka</w:t>
            </w:r>
          </w:p>
          <w:p w:rsidR="00000000" w:rsidDel="00000000" w:rsidP="00000000" w:rsidRDefault="00000000" w:rsidRPr="00000000" w14:paraId="000000B7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vysvětlí a zdůvodní jak se chránit před organismy nebezpečnými pro člověka</w:t>
            </w:r>
          </w:p>
          <w:p w:rsidR="00000000" w:rsidDel="00000000" w:rsidP="00000000" w:rsidRDefault="00000000" w:rsidRPr="00000000" w14:paraId="000000B8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uvádí příklady organismů člověkem,</w:t>
            </w:r>
          </w:p>
          <w:p w:rsidR="00000000" w:rsidDel="00000000" w:rsidP="00000000" w:rsidRDefault="00000000" w:rsidRPr="00000000" w14:paraId="000000B9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 vysvětlí závislost člověka na různých organismech</w:t>
            </w:r>
          </w:p>
          <w:p w:rsidR="00000000" w:rsidDel="00000000" w:rsidP="00000000" w:rsidRDefault="00000000" w:rsidRPr="00000000" w14:paraId="000000B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pageBreakBefore w:val="0"/>
              <w:spacing w:line="360" w:lineRule="auto"/>
              <w:jc w:val="center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Lidská sídla a jejich okolí</w:t>
            </w:r>
          </w:p>
          <w:p w:rsidR="00000000" w:rsidDel="00000000" w:rsidP="00000000" w:rsidRDefault="00000000" w:rsidRPr="00000000" w14:paraId="000000BC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ekosystémy utvářené člověkem: sad, zelinářská zahrada, okrasné zahrady, parky, sídlištní zeleň, rumiště a cesty</w:t>
            </w:r>
          </w:p>
          <w:p w:rsidR="00000000" w:rsidDel="00000000" w:rsidP="00000000" w:rsidRDefault="00000000" w:rsidRPr="00000000" w14:paraId="000000BD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příklady organismů v ekosystémech utvářených člověkem, vztahy mezi organismy</w:t>
            </w:r>
          </w:p>
          <w:p w:rsidR="00000000" w:rsidDel="00000000" w:rsidP="00000000" w:rsidRDefault="00000000" w:rsidRPr="00000000" w14:paraId="000000BE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význam umělých ekosystémů pro člověka, jejich záměrné ovlivňování, význam šlechtění, nežádoucí organismy – vliv na zdraví (alergie)</w:t>
            </w:r>
          </w:p>
          <w:p w:rsidR="00000000" w:rsidDel="00000000" w:rsidP="00000000" w:rsidRDefault="00000000" w:rsidRPr="00000000" w14:paraId="000000BF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organismy provázející člověka: bakterie, viry, houby, ploštěnci, hlísti, hmyz, savci – jejich význam pro život člověka</w:t>
            </w:r>
          </w:p>
          <w:p w:rsidR="00000000" w:rsidDel="00000000" w:rsidP="00000000" w:rsidRDefault="00000000" w:rsidRPr="00000000" w14:paraId="000000C0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ochrana před původci a přenašeči nemocí</w:t>
            </w:r>
          </w:p>
          <w:p w:rsidR="00000000" w:rsidDel="00000000" w:rsidP="00000000" w:rsidRDefault="00000000" w:rsidRPr="00000000" w14:paraId="000000C1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organismy člověkem pěstované a chované – pokojové rostliny, estetický význam, živočichové v bytech – hygiena a mezilidské vztahy</w:t>
            </w:r>
          </w:p>
          <w:p w:rsidR="00000000" w:rsidDel="00000000" w:rsidP="00000000" w:rsidRDefault="00000000" w:rsidRPr="00000000" w14:paraId="000000C2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hospodářsky významní živočichové – zdomácňování a chovy</w:t>
            </w:r>
          </w:p>
          <w:p w:rsidR="00000000" w:rsidDel="00000000" w:rsidP="00000000" w:rsidRDefault="00000000" w:rsidRPr="00000000" w14:paraId="000000C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C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Získávání komunikačních dovedností</w:t>
            </w:r>
          </w:p>
          <w:p w:rsidR="00000000" w:rsidDel="00000000" w:rsidP="00000000" w:rsidRDefault="00000000" w:rsidRPr="00000000" w14:paraId="000000C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Rozšiřování slovní zásoby</w:t>
            </w:r>
          </w:p>
          <w:p w:rsidR="00000000" w:rsidDel="00000000" w:rsidP="00000000" w:rsidRDefault="00000000" w:rsidRPr="00000000" w14:paraId="000000C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kreativity</w:t>
            </w:r>
          </w:p>
          <w:p w:rsidR="00000000" w:rsidDel="00000000" w:rsidP="00000000" w:rsidRDefault="00000000" w:rsidRPr="00000000" w14:paraId="000000C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Spolupráce a komunikace v týmu</w:t>
            </w:r>
          </w:p>
          <w:p w:rsidR="00000000" w:rsidDel="00000000" w:rsidP="00000000" w:rsidRDefault="00000000" w:rsidRPr="00000000" w14:paraId="000000C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C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Principy demokracie a demokratické rozhodování</w:t>
            </w:r>
          </w:p>
          <w:p w:rsidR="00000000" w:rsidDel="00000000" w:rsidP="00000000" w:rsidRDefault="00000000" w:rsidRPr="00000000" w14:paraId="000000C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C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Respektování zvláštností různých etnik</w:t>
            </w:r>
          </w:p>
          <w:p w:rsidR="00000000" w:rsidDel="00000000" w:rsidP="00000000" w:rsidRDefault="00000000" w:rsidRPr="00000000" w14:paraId="000000D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Multikulturalita jako prostředek vzájemného obohacování</w:t>
            </w:r>
          </w:p>
          <w:p w:rsidR="00000000" w:rsidDel="00000000" w:rsidP="00000000" w:rsidRDefault="00000000" w:rsidRPr="00000000" w14:paraId="000000D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D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Odpovědný, aktivní přístup k prostředí v každodenním životě</w:t>
            </w:r>
          </w:p>
          <w:p w:rsidR="00000000" w:rsidDel="00000000" w:rsidP="00000000" w:rsidRDefault="00000000" w:rsidRPr="00000000" w14:paraId="000000D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Pochopení základních přírodních zákonitostí</w:t>
            </w:r>
          </w:p>
          <w:p w:rsidR="00000000" w:rsidDel="00000000" w:rsidP="00000000" w:rsidRDefault="00000000" w:rsidRPr="00000000" w14:paraId="000000D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Vliv prostředí na vlastní zdraví</w:t>
            </w:r>
          </w:p>
          <w:p w:rsidR="00000000" w:rsidDel="00000000" w:rsidP="00000000" w:rsidRDefault="00000000" w:rsidRPr="00000000" w14:paraId="000000D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D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Využívání médií k získávání informací</w:t>
            </w:r>
          </w:p>
          <w:p w:rsidR="00000000" w:rsidDel="00000000" w:rsidP="00000000" w:rsidRDefault="00000000" w:rsidRPr="00000000" w14:paraId="000000D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0E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Fyzika</w:t>
            </w:r>
          </w:p>
          <w:p w:rsidR="00000000" w:rsidDel="00000000" w:rsidP="00000000" w:rsidRDefault="00000000" w:rsidRPr="00000000" w14:paraId="000000E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Chemie </w:t>
            </w:r>
          </w:p>
          <w:p w:rsidR="00000000" w:rsidDel="00000000" w:rsidP="00000000" w:rsidRDefault="00000000" w:rsidRPr="00000000" w14:paraId="000000E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6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vysvětlí stavbu buňky a porovná rostlinnou a živočišnou, pozoruje mikroskopem a provádí její jednoduchý nákres</w:t>
            </w:r>
          </w:p>
          <w:p w:rsidR="00000000" w:rsidDel="00000000" w:rsidP="00000000" w:rsidRDefault="00000000" w:rsidRPr="00000000" w14:paraId="000000E8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popíše dělení buňky</w:t>
            </w:r>
          </w:p>
          <w:p w:rsidR="00000000" w:rsidDel="00000000" w:rsidP="00000000" w:rsidRDefault="00000000" w:rsidRPr="00000000" w14:paraId="000000E9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vysvětlí rozdíl mezi jednobuněčnými a mnohobuněčnými organismy a uvádí jejich příklady</w:t>
            </w:r>
          </w:p>
          <w:p w:rsidR="00000000" w:rsidDel="00000000" w:rsidP="00000000" w:rsidRDefault="00000000" w:rsidRPr="00000000" w14:paraId="000000EA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popíše stavbu bakterií a virů</w:t>
            </w:r>
          </w:p>
          <w:p w:rsidR="00000000" w:rsidDel="00000000" w:rsidP="00000000" w:rsidRDefault="00000000" w:rsidRPr="00000000" w14:paraId="000000EB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C">
            <w:pPr>
              <w:pageBreakBefore w:val="0"/>
              <w:spacing w:line="360" w:lineRule="auto"/>
              <w:rPr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pageBreakBefore w:val="0"/>
              <w:spacing w:line="360" w:lineRule="auto"/>
              <w:jc w:val="center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Stavba a funkce těla organismů – buňka </w:t>
            </w:r>
          </w:p>
          <w:p w:rsidR="00000000" w:rsidDel="00000000" w:rsidP="00000000" w:rsidRDefault="00000000" w:rsidRPr="00000000" w14:paraId="000000EE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základní stavba živočišné a rostlinné buňky, srovnání, význam buněčných organel</w:t>
            </w:r>
          </w:p>
          <w:p w:rsidR="00000000" w:rsidDel="00000000" w:rsidP="00000000" w:rsidRDefault="00000000" w:rsidRPr="00000000" w14:paraId="000000EF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dělení buňky</w:t>
            </w:r>
          </w:p>
          <w:p w:rsidR="00000000" w:rsidDel="00000000" w:rsidP="00000000" w:rsidRDefault="00000000" w:rsidRPr="00000000" w14:paraId="000000F0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jednobuněčné a mnohobuněčné organismy – základní rozdíl</w:t>
            </w:r>
          </w:p>
          <w:p w:rsidR="00000000" w:rsidDel="00000000" w:rsidP="00000000" w:rsidRDefault="00000000" w:rsidRPr="00000000" w14:paraId="000000F1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bakterie, viry (charakteristika stavby, význam)</w:t>
            </w:r>
          </w:p>
          <w:p w:rsidR="00000000" w:rsidDel="00000000" w:rsidP="00000000" w:rsidRDefault="00000000" w:rsidRPr="00000000" w14:paraId="000000F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5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uvádí příklady vlivů prostředí na živočichy a hodnotí je</w:t>
            </w:r>
          </w:p>
          <w:p w:rsidR="00000000" w:rsidDel="00000000" w:rsidP="00000000" w:rsidRDefault="00000000" w:rsidRPr="00000000" w14:paraId="000000F6">
            <w:pPr>
              <w:pageBreakBefore w:val="0"/>
              <w:spacing w:line="360" w:lineRule="auto"/>
              <w:ind w:left="360" w:right="0" w:firstLine="0"/>
              <w:rPr/>
            </w:pPr>
            <w:r w:rsidDel="00000000" w:rsidR="00000000" w:rsidRPr="00000000">
              <w:rPr>
                <w:rtl w:val="0"/>
              </w:rPr>
              <w:t xml:space="preserve">● hodnotí význam rozmanitosti živočišné říše pro zachování přírodní rovnováhy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7">
            <w:pPr>
              <w:pageBreakBefore w:val="0"/>
              <w:spacing w:line="360" w:lineRule="auto"/>
              <w:jc w:val="center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Živočichové a prostředí</w:t>
            </w:r>
          </w:p>
          <w:p w:rsidR="00000000" w:rsidDel="00000000" w:rsidP="00000000" w:rsidRDefault="00000000" w:rsidRPr="00000000" w14:paraId="000000F8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Bioindikátory</w:t>
            </w:r>
          </w:p>
          <w:p w:rsidR="00000000" w:rsidDel="00000000" w:rsidP="00000000" w:rsidRDefault="00000000" w:rsidRPr="00000000" w14:paraId="000000F9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Potravní řetězec</w:t>
            </w:r>
          </w:p>
          <w:p w:rsidR="00000000" w:rsidDel="00000000" w:rsidP="00000000" w:rsidRDefault="00000000" w:rsidRPr="00000000" w14:paraId="000000FA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Hospodářství a bezobratlí </w:t>
            </w:r>
          </w:p>
          <w:p w:rsidR="00000000" w:rsidDel="00000000" w:rsidP="00000000" w:rsidRDefault="00000000" w:rsidRPr="00000000" w14:paraId="000000FB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Ochrana živočichů v ČR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E">
      <w:pPr>
        <w:pageBreakBefore w:val="0"/>
        <w:spacing w:line="360" w:lineRule="auto"/>
        <w:ind w:left="0" w:righ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36"/>
        <w:gridCol w:w="5103"/>
        <w:gridCol w:w="2230"/>
        <w:gridCol w:w="2655"/>
        <w:tblGridChange w:id="0">
          <w:tblGrid>
            <w:gridCol w:w="5636"/>
            <w:gridCol w:w="5103"/>
            <w:gridCol w:w="2230"/>
            <w:gridCol w:w="265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F">
            <w:pPr>
              <w:pageBreakBefore w:val="0"/>
              <w:spacing w:line="360" w:lineRule="auto"/>
              <w:rPr>
                <w:b w:val="1"/>
                <w:color w:val="ff66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6600"/>
                <w:sz w:val="56"/>
                <w:szCs w:val="56"/>
                <w:rtl w:val="0"/>
              </w:rPr>
              <w:t xml:space="preserve">8.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7">
            <w:pPr>
              <w:pStyle w:val="Heading1"/>
              <w:pageBreakBefore w:val="0"/>
              <w:numPr>
                <w:ilvl w:val="0"/>
                <w:numId w:val="16"/>
              </w:numPr>
              <w:spacing w:line="360" w:lineRule="auto"/>
              <w:ind w:left="432" w:hanging="432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9">
            <w:pPr>
              <w:pageBreakBefore w:val="0"/>
              <w:shd w:fill="ffffff" w:val="clear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ŽÁK:</w:t>
            </w:r>
          </w:p>
          <w:p w:rsidR="00000000" w:rsidDel="00000000" w:rsidP="00000000" w:rsidRDefault="00000000" w:rsidRPr="00000000" w14:paraId="0000010A">
            <w:pPr>
              <w:pageBreakBefore w:val="0"/>
              <w:numPr>
                <w:ilvl w:val="0"/>
                <w:numId w:val="1"/>
              </w:numPr>
              <w:shd w:fill="ffffff" w:val="clear"/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vyjmenuje základní skupiny obratlovců a příklady jejich zástupců</w:t>
            </w:r>
          </w:p>
          <w:p w:rsidR="00000000" w:rsidDel="00000000" w:rsidP="00000000" w:rsidRDefault="00000000" w:rsidRPr="00000000" w14:paraId="0000010B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vysvětlí význam jednotlivých orgánových soustav a jejich vzájemných souvislostí, vysvětluje utváření orgánových soustav z vývojového hlediska a z hlediska vztahů k prostředí a ke způsobu života</w:t>
            </w:r>
          </w:p>
          <w:p w:rsidR="00000000" w:rsidDel="00000000" w:rsidP="00000000" w:rsidRDefault="00000000" w:rsidRPr="00000000" w14:paraId="0000010C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uvádí jednotlivé způsoby rozmnožování obratlovců</w:t>
            </w:r>
          </w:p>
          <w:p w:rsidR="00000000" w:rsidDel="00000000" w:rsidP="00000000" w:rsidRDefault="00000000" w:rsidRPr="00000000" w14:paraId="0000010D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porovnává různou složitost chování obratlovců</w:t>
            </w:r>
          </w:p>
          <w:p w:rsidR="00000000" w:rsidDel="00000000" w:rsidP="00000000" w:rsidRDefault="00000000" w:rsidRPr="00000000" w14:paraId="0000010E">
            <w:pPr>
              <w:pageBreakBefore w:val="0"/>
              <w:numPr>
                <w:ilvl w:val="0"/>
                <w:numId w:val="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dokládá hospodářský význam obratlovců, ohrožení mnoha druhů a nezbytnost jejich ochrany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F">
            <w:pPr>
              <w:pageBreakBefore w:val="0"/>
              <w:spacing w:line="36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pageBreakBefore w:val="0"/>
              <w:spacing w:line="360" w:lineRule="auto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Stavba a funkce těl obratlovců</w:t>
            </w:r>
          </w:p>
          <w:p w:rsidR="00000000" w:rsidDel="00000000" w:rsidP="00000000" w:rsidRDefault="00000000" w:rsidRPr="00000000" w14:paraId="00000111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přehled jednotlivých tříd obratlovců a výběr typových organismů, mimořádný význam obratlovců pro člověka</w:t>
            </w:r>
          </w:p>
          <w:p w:rsidR="00000000" w:rsidDel="00000000" w:rsidP="00000000" w:rsidRDefault="00000000" w:rsidRPr="00000000" w14:paraId="00000112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srovnání orgánových soustav obratlovců – jejich stavby, funkce a významu</w:t>
            </w:r>
          </w:p>
          <w:p w:rsidR="00000000" w:rsidDel="00000000" w:rsidP="00000000" w:rsidRDefault="00000000" w:rsidRPr="00000000" w14:paraId="00000113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rozmnožování a vývin obratlovců, péče o potomstvo</w:t>
            </w:r>
          </w:p>
          <w:p w:rsidR="00000000" w:rsidDel="00000000" w:rsidP="00000000" w:rsidRDefault="00000000" w:rsidRPr="00000000" w14:paraId="00000114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průběh života obratlovců - základy etologie </w:t>
            </w:r>
          </w:p>
          <w:p w:rsidR="00000000" w:rsidDel="00000000" w:rsidP="00000000" w:rsidRDefault="00000000" w:rsidRPr="00000000" w14:paraId="00000115">
            <w:pPr>
              <w:pageBreakBefore w:val="0"/>
              <w:numPr>
                <w:ilvl w:val="0"/>
                <w:numId w:val="10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ohrožení a ochrana obratlovců</w:t>
            </w:r>
          </w:p>
          <w:p w:rsidR="00000000" w:rsidDel="00000000" w:rsidP="00000000" w:rsidRDefault="00000000" w:rsidRPr="00000000" w14:paraId="0000011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11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Sebepoznávání, sebepojetí</w:t>
            </w:r>
          </w:p>
          <w:p w:rsidR="00000000" w:rsidDel="00000000" w:rsidP="00000000" w:rsidRDefault="00000000" w:rsidRPr="00000000" w14:paraId="0000011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Člověk ve společnosti</w:t>
            </w:r>
          </w:p>
          <w:p w:rsidR="00000000" w:rsidDel="00000000" w:rsidP="00000000" w:rsidRDefault="00000000" w:rsidRPr="00000000" w14:paraId="0000011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kreativity</w:t>
            </w:r>
          </w:p>
          <w:p w:rsidR="00000000" w:rsidDel="00000000" w:rsidP="00000000" w:rsidRDefault="00000000" w:rsidRPr="00000000" w14:paraId="0000011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11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Evropa a svět kolem nás  zajímá </w:t>
            </w:r>
          </w:p>
          <w:p w:rsidR="00000000" w:rsidDel="00000000" w:rsidP="00000000" w:rsidRDefault="00000000" w:rsidRPr="00000000" w14:paraId="0000011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12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Jedinečnost a individuální zvláštnosti každého člověka</w:t>
            </w:r>
          </w:p>
          <w:p w:rsidR="00000000" w:rsidDel="00000000" w:rsidP="00000000" w:rsidRDefault="00000000" w:rsidRPr="00000000" w14:paraId="0000012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2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Vnímání důsledků lidského jednání</w:t>
            </w:r>
          </w:p>
          <w:p w:rsidR="00000000" w:rsidDel="00000000" w:rsidP="00000000" w:rsidRDefault="00000000" w:rsidRPr="00000000" w14:paraId="0000012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Odpovědný, aktivní přístup k prostředí v každodenním životě</w:t>
            </w:r>
          </w:p>
          <w:p w:rsidR="00000000" w:rsidDel="00000000" w:rsidP="00000000" w:rsidRDefault="00000000" w:rsidRPr="00000000" w14:paraId="0000012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Pochopení základních přírodních zákonitostí</w:t>
            </w:r>
          </w:p>
          <w:p w:rsidR="00000000" w:rsidDel="00000000" w:rsidP="00000000" w:rsidRDefault="00000000" w:rsidRPr="00000000" w14:paraId="0000012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Vliv prostředí na vlastní zdraví</w:t>
            </w:r>
          </w:p>
          <w:p w:rsidR="00000000" w:rsidDel="00000000" w:rsidP="00000000" w:rsidRDefault="00000000" w:rsidRPr="00000000" w14:paraId="0000012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12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Využívání médií k získávání informací</w:t>
            </w:r>
          </w:p>
          <w:p w:rsidR="00000000" w:rsidDel="00000000" w:rsidP="00000000" w:rsidRDefault="00000000" w:rsidRPr="00000000" w14:paraId="0000012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13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Fyzika</w:t>
            </w:r>
          </w:p>
          <w:p w:rsidR="00000000" w:rsidDel="00000000" w:rsidP="00000000" w:rsidRDefault="00000000" w:rsidRPr="00000000" w14:paraId="0000013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Chemie </w:t>
            </w:r>
          </w:p>
          <w:p w:rsidR="00000000" w:rsidDel="00000000" w:rsidP="00000000" w:rsidRDefault="00000000" w:rsidRPr="00000000" w14:paraId="0000013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Rodinná výchova</w:t>
            </w:r>
          </w:p>
          <w:p w:rsidR="00000000" w:rsidDel="00000000" w:rsidP="00000000" w:rsidRDefault="00000000" w:rsidRPr="00000000" w14:paraId="0000013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Občanská výchova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B">
            <w:pPr>
              <w:pageBreakBefore w:val="0"/>
              <w:numPr>
                <w:ilvl w:val="0"/>
                <w:numId w:val="18"/>
              </w:numPr>
              <w:spacing w:line="360" w:lineRule="auto"/>
              <w:ind w:left="567" w:right="0" w:hanging="283"/>
              <w:rPr/>
            </w:pPr>
            <w:r w:rsidDel="00000000" w:rsidR="00000000" w:rsidRPr="00000000">
              <w:rPr>
                <w:rtl w:val="0"/>
              </w:rPr>
              <w:t xml:space="preserve">objasňuje biologickou a společenskou podstatu člověka</w:t>
            </w:r>
          </w:p>
          <w:p w:rsidR="00000000" w:rsidDel="00000000" w:rsidP="00000000" w:rsidRDefault="00000000" w:rsidRPr="00000000" w14:paraId="0000013C">
            <w:pPr>
              <w:pageBreakBefore w:val="0"/>
              <w:numPr>
                <w:ilvl w:val="0"/>
                <w:numId w:val="18"/>
              </w:numPr>
              <w:spacing w:line="360" w:lineRule="auto"/>
              <w:ind w:left="567" w:right="0" w:hanging="283"/>
              <w:rPr/>
            </w:pPr>
            <w:r w:rsidDel="00000000" w:rsidR="00000000" w:rsidRPr="00000000">
              <w:rPr>
                <w:rtl w:val="0"/>
              </w:rPr>
              <w:t xml:space="preserve">vysvětlí základní stavbu a funkci jednotlivých orgánových soustav a jejich vztahů</w:t>
            </w:r>
          </w:p>
          <w:p w:rsidR="00000000" w:rsidDel="00000000" w:rsidP="00000000" w:rsidRDefault="00000000" w:rsidRPr="00000000" w14:paraId="0000013D">
            <w:pPr>
              <w:pageBreakBefore w:val="0"/>
              <w:numPr>
                <w:ilvl w:val="0"/>
                <w:numId w:val="18"/>
              </w:numPr>
              <w:spacing w:line="360" w:lineRule="auto"/>
              <w:ind w:left="567" w:right="0" w:hanging="283"/>
              <w:rPr/>
            </w:pPr>
            <w:r w:rsidDel="00000000" w:rsidR="00000000" w:rsidRPr="00000000">
              <w:rPr>
                <w:rtl w:val="0"/>
              </w:rPr>
              <w:t xml:space="preserve">vysvětlí podstatu řízení lidského organismu a jeho vztahů k prostředí</w:t>
            </w:r>
          </w:p>
          <w:p w:rsidR="00000000" w:rsidDel="00000000" w:rsidP="00000000" w:rsidRDefault="00000000" w:rsidRPr="00000000" w14:paraId="0000013E">
            <w:pPr>
              <w:pageBreakBefore w:val="0"/>
              <w:numPr>
                <w:ilvl w:val="0"/>
                <w:numId w:val="18"/>
              </w:numPr>
              <w:shd w:fill="ffffff" w:val="clear"/>
              <w:spacing w:line="360" w:lineRule="auto"/>
              <w:ind w:left="567" w:right="0" w:hanging="283"/>
              <w:rPr/>
            </w:pPr>
            <w:r w:rsidDel="00000000" w:rsidR="00000000" w:rsidRPr="00000000">
              <w:rPr>
                <w:rtl w:val="0"/>
              </w:rPr>
              <w:t xml:space="preserve">hodnotí význam zdraví a potřebu jeho ochrany, ví o imunitním systému a jeho podpoře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pageBreakBefore w:val="0"/>
              <w:numPr>
                <w:ilvl w:val="0"/>
                <w:numId w:val="18"/>
              </w:numPr>
              <w:shd w:fill="ffffff" w:val="clear"/>
              <w:spacing w:line="360" w:lineRule="auto"/>
              <w:ind w:left="567" w:right="0" w:hanging="283"/>
              <w:rPr/>
            </w:pPr>
            <w:r w:rsidDel="00000000" w:rsidR="00000000" w:rsidRPr="00000000">
              <w:rPr>
                <w:rtl w:val="0"/>
              </w:rPr>
              <w:t xml:space="preserve">zdůvodní své vztahy k prostředí, nezbytnost komplexní péče o životní prostředí a vlastní odpovědnost v tomto směru</w:t>
            </w:r>
          </w:p>
          <w:p w:rsidR="00000000" w:rsidDel="00000000" w:rsidP="00000000" w:rsidRDefault="00000000" w:rsidRPr="00000000" w14:paraId="00000140">
            <w:pPr>
              <w:pageBreakBefore w:val="0"/>
              <w:numPr>
                <w:ilvl w:val="0"/>
                <w:numId w:val="18"/>
              </w:numPr>
              <w:shd w:fill="ffffff" w:val="clear"/>
              <w:spacing w:line="360" w:lineRule="auto"/>
              <w:ind w:left="567" w:right="0" w:hanging="283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2">
            <w:pPr>
              <w:pageBreakBefore w:val="0"/>
              <w:spacing w:line="360" w:lineRule="auto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Biologie člověka</w:t>
            </w:r>
          </w:p>
          <w:p w:rsidR="00000000" w:rsidDel="00000000" w:rsidP="00000000" w:rsidRDefault="00000000" w:rsidRPr="00000000" w14:paraId="00000143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postavení člověka v přírodě, rozšíření lidské populace</w:t>
            </w:r>
          </w:p>
          <w:p w:rsidR="00000000" w:rsidDel="00000000" w:rsidP="00000000" w:rsidRDefault="00000000" w:rsidRPr="00000000" w14:paraId="00000144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orgánové soustavy člověka - jejich stavba a funkce: soustava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opěrná a pohybová,  dýchací, trávicí, kožní</w:t>
            </w:r>
          </w:p>
          <w:p w:rsidR="00000000" w:rsidDel="00000000" w:rsidP="00000000" w:rsidRDefault="00000000" w:rsidRPr="00000000" w14:paraId="00000145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vady a onemocnění orgánových soustav člověka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8">
      <w:pPr>
        <w:pageBreakBefore w:val="0"/>
        <w:spacing w:line="360" w:lineRule="auto"/>
        <w:ind w:left="0" w:right="0" w:firstLine="709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pageBreakBefore w:val="0"/>
        <w:spacing w:line="360" w:lineRule="auto"/>
        <w:ind w:left="0" w:right="0" w:firstLine="709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624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37"/>
        <w:gridCol w:w="4962"/>
        <w:gridCol w:w="2370"/>
        <w:gridCol w:w="2655"/>
        <w:tblGridChange w:id="0">
          <w:tblGrid>
            <w:gridCol w:w="5637"/>
            <w:gridCol w:w="4962"/>
            <w:gridCol w:w="2370"/>
            <w:gridCol w:w="265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A">
            <w:pPr>
              <w:pageBreakBefore w:val="0"/>
              <w:spacing w:line="360" w:lineRule="auto"/>
              <w:rPr>
                <w:b w:val="1"/>
                <w:color w:val="ff66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6600"/>
                <w:sz w:val="56"/>
                <w:szCs w:val="56"/>
                <w:rtl w:val="0"/>
              </w:rPr>
              <w:t xml:space="preserve">9.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2">
            <w:pPr>
              <w:pStyle w:val="Heading1"/>
              <w:pageBreakBefore w:val="0"/>
              <w:numPr>
                <w:ilvl w:val="0"/>
                <w:numId w:val="16"/>
              </w:numPr>
              <w:spacing w:line="360" w:lineRule="auto"/>
              <w:ind w:left="432" w:hanging="432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4">
            <w:pPr>
              <w:pageBreakBefore w:val="0"/>
              <w:numPr>
                <w:ilvl w:val="0"/>
                <w:numId w:val="18"/>
              </w:numPr>
              <w:spacing w:line="360" w:lineRule="auto"/>
              <w:ind w:left="567" w:right="0" w:hanging="283"/>
              <w:rPr/>
            </w:pPr>
            <w:r w:rsidDel="00000000" w:rsidR="00000000" w:rsidRPr="00000000">
              <w:rPr>
                <w:rtl w:val="0"/>
              </w:rPr>
              <w:t xml:space="preserve">objasňuje biologickou a společenskou podstatu člověka</w:t>
            </w:r>
          </w:p>
          <w:p w:rsidR="00000000" w:rsidDel="00000000" w:rsidP="00000000" w:rsidRDefault="00000000" w:rsidRPr="00000000" w14:paraId="00000155">
            <w:pPr>
              <w:pageBreakBefore w:val="0"/>
              <w:numPr>
                <w:ilvl w:val="0"/>
                <w:numId w:val="18"/>
              </w:numPr>
              <w:spacing w:line="360" w:lineRule="auto"/>
              <w:ind w:left="567" w:right="0" w:hanging="283"/>
              <w:rPr/>
            </w:pPr>
            <w:r w:rsidDel="00000000" w:rsidR="00000000" w:rsidRPr="00000000">
              <w:rPr>
                <w:rtl w:val="0"/>
              </w:rPr>
              <w:t xml:space="preserve">vysvětlí základní stavbu a funkci jednotlivých orgánových soustav a jejich vztahů</w:t>
            </w:r>
          </w:p>
          <w:p w:rsidR="00000000" w:rsidDel="00000000" w:rsidP="00000000" w:rsidRDefault="00000000" w:rsidRPr="00000000" w14:paraId="00000156">
            <w:pPr>
              <w:pageBreakBefore w:val="0"/>
              <w:numPr>
                <w:ilvl w:val="0"/>
                <w:numId w:val="18"/>
              </w:numPr>
              <w:spacing w:line="360" w:lineRule="auto"/>
              <w:ind w:left="567" w:right="0" w:hanging="283"/>
              <w:rPr/>
            </w:pPr>
            <w:r w:rsidDel="00000000" w:rsidR="00000000" w:rsidRPr="00000000">
              <w:rPr>
                <w:rtl w:val="0"/>
              </w:rPr>
              <w:t xml:space="preserve">vysvětlí podstatu řízení lidského organismu a jeho vztahů k prostředí</w:t>
            </w:r>
          </w:p>
          <w:p w:rsidR="00000000" w:rsidDel="00000000" w:rsidP="00000000" w:rsidRDefault="00000000" w:rsidRPr="00000000" w14:paraId="00000157">
            <w:pPr>
              <w:pageBreakBefore w:val="0"/>
              <w:numPr>
                <w:ilvl w:val="0"/>
                <w:numId w:val="18"/>
              </w:numPr>
              <w:shd w:fill="ffffff" w:val="clear"/>
              <w:spacing w:line="360" w:lineRule="auto"/>
              <w:ind w:left="567" w:right="0" w:hanging="283"/>
              <w:rPr/>
            </w:pPr>
            <w:r w:rsidDel="00000000" w:rsidR="00000000" w:rsidRPr="00000000">
              <w:rPr>
                <w:rtl w:val="0"/>
              </w:rPr>
              <w:t xml:space="preserve">hodnotí význam zdraví a potřebu jeho ochrany, ví o imunitním systému a jeho podpoře</w:t>
            </w:r>
            <w:r w:rsidDel="00000000" w:rsidR="00000000" w:rsidRPr="00000000">
              <w:rPr>
                <w:rtl w:val="0"/>
              </w:rPr>
              <w:t xml:space="preserve">,</w:t>
            </w:r>
            <w:r w:rsidDel="00000000" w:rsidR="00000000" w:rsidRPr="00000000">
              <w:rPr>
                <w:rtl w:val="0"/>
              </w:rPr>
              <w:t xml:space="preserve"> objasňuje rozmnožování člověka a ochranu před pohlavními chorobami</w:t>
            </w:r>
          </w:p>
          <w:p w:rsidR="00000000" w:rsidDel="00000000" w:rsidP="00000000" w:rsidRDefault="00000000" w:rsidRPr="00000000" w14:paraId="00000158">
            <w:pPr>
              <w:pageBreakBefore w:val="0"/>
              <w:shd w:fill="ffffff" w:val="clear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9">
            <w:pPr>
              <w:pageBreakBefore w:val="0"/>
              <w:spacing w:line="360" w:lineRule="auto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Biologie člověka</w:t>
            </w:r>
          </w:p>
          <w:p w:rsidR="00000000" w:rsidDel="00000000" w:rsidP="00000000" w:rsidRDefault="00000000" w:rsidRPr="00000000" w14:paraId="0000015A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orgánové soustavy člověka - jejich stavba a funkce: oběhová,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vylučovací, řídící vzájemné vztahy jednotlivých orgánů,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ochrana zdraví, nebezpečí poškození jednotlivých částí lidského organismu, styk člověka s prostředím, zpětná vazba</w:t>
            </w:r>
          </w:p>
          <w:p w:rsidR="00000000" w:rsidDel="00000000" w:rsidP="00000000" w:rsidRDefault="00000000" w:rsidRPr="00000000" w14:paraId="0000015C">
            <w:pPr>
              <w:pageBreakBefore w:val="0"/>
              <w:numPr>
                <w:ilvl w:val="0"/>
                <w:numId w:val="7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hygiena, vlivy kouření, alkoholu a drog, zneužívání léků, zdraví a nemoc, epidemie</w:t>
            </w:r>
            <w:r w:rsidDel="00000000" w:rsidR="00000000" w:rsidRPr="00000000">
              <w:rPr>
                <w:color w:val="ff0000"/>
                <w:rtl w:val="0"/>
              </w:rPr>
              <w:t xml:space="preserve">,</w:t>
            </w:r>
            <w:r w:rsidDel="00000000" w:rsidR="00000000" w:rsidRPr="00000000">
              <w:rPr>
                <w:rtl w:val="0"/>
              </w:rPr>
              <w:t xml:space="preserve"> vnější a vnitřní faktory ovlivňující lidský život (prostředí a dědičnost)</w:t>
            </w:r>
          </w:p>
          <w:p w:rsidR="00000000" w:rsidDel="00000000" w:rsidP="00000000" w:rsidRDefault="00000000" w:rsidRPr="00000000" w14:paraId="0000015D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0">
            <w:pPr>
              <w:pageBreakBefore w:val="0"/>
              <w:numPr>
                <w:ilvl w:val="0"/>
                <w:numId w:val="21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16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Získávání komunikačních dovedností</w:t>
            </w:r>
          </w:p>
          <w:p w:rsidR="00000000" w:rsidDel="00000000" w:rsidP="00000000" w:rsidRDefault="00000000" w:rsidRPr="00000000" w14:paraId="0000016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Člověk ve společnosti</w:t>
            </w:r>
          </w:p>
          <w:p w:rsidR="00000000" w:rsidDel="00000000" w:rsidP="00000000" w:rsidRDefault="00000000" w:rsidRPr="00000000" w14:paraId="0000016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Vztahy mezi lidmi, zásady lidského soužití</w:t>
            </w:r>
          </w:p>
          <w:p w:rsidR="00000000" w:rsidDel="00000000" w:rsidP="00000000" w:rsidRDefault="00000000" w:rsidRPr="00000000" w14:paraId="0000016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Podobnost a odlišnost lidí</w:t>
            </w:r>
          </w:p>
          <w:p w:rsidR="00000000" w:rsidDel="00000000" w:rsidP="00000000" w:rsidRDefault="00000000" w:rsidRPr="00000000" w14:paraId="0000016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Rozvoj kreativity</w:t>
            </w:r>
          </w:p>
          <w:p w:rsidR="00000000" w:rsidDel="00000000" w:rsidP="00000000" w:rsidRDefault="00000000" w:rsidRPr="00000000" w14:paraId="0000016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Fyzická stránka člověka</w:t>
            </w:r>
          </w:p>
          <w:p w:rsidR="00000000" w:rsidDel="00000000" w:rsidP="00000000" w:rsidRDefault="00000000" w:rsidRPr="00000000" w14:paraId="0000016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Duševní a sociální život člověka</w:t>
            </w:r>
          </w:p>
          <w:p w:rsidR="00000000" w:rsidDel="00000000" w:rsidP="00000000" w:rsidRDefault="00000000" w:rsidRPr="00000000" w14:paraId="0000016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16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Evropa a svět kolem nás  zajímá </w:t>
            </w:r>
          </w:p>
          <w:p w:rsidR="00000000" w:rsidDel="00000000" w:rsidP="00000000" w:rsidRDefault="00000000" w:rsidRPr="00000000" w14:paraId="0000016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17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Jedinečnost a individuální zvláštnosti každého člověka</w:t>
            </w:r>
          </w:p>
          <w:p w:rsidR="00000000" w:rsidDel="00000000" w:rsidP="00000000" w:rsidRDefault="00000000" w:rsidRPr="00000000" w14:paraId="0000017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Rovnocennost všech etnických skupin a kultur</w:t>
            </w:r>
          </w:p>
          <w:p w:rsidR="00000000" w:rsidDel="00000000" w:rsidP="00000000" w:rsidRDefault="00000000" w:rsidRPr="00000000" w14:paraId="0000017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Multikulturalita jako prostředek vzájemného obohacování</w:t>
            </w:r>
          </w:p>
          <w:p w:rsidR="00000000" w:rsidDel="00000000" w:rsidP="00000000" w:rsidRDefault="00000000" w:rsidRPr="00000000" w14:paraId="0000017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7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Vnímání důsledků lidského jednání</w:t>
            </w:r>
          </w:p>
          <w:p w:rsidR="00000000" w:rsidDel="00000000" w:rsidP="00000000" w:rsidRDefault="00000000" w:rsidRPr="00000000" w14:paraId="0000017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Odpovědný, aktivní přístup k prostředí v každodenním životě</w:t>
            </w:r>
          </w:p>
          <w:p w:rsidR="00000000" w:rsidDel="00000000" w:rsidP="00000000" w:rsidRDefault="00000000" w:rsidRPr="00000000" w14:paraId="0000017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Pochopení základních přírodních zákonitostí</w:t>
            </w:r>
          </w:p>
          <w:p w:rsidR="00000000" w:rsidDel="00000000" w:rsidP="00000000" w:rsidRDefault="00000000" w:rsidRPr="00000000" w14:paraId="0000017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Vliv prostředí na vlastní zdraví</w:t>
            </w:r>
          </w:p>
          <w:p w:rsidR="00000000" w:rsidDel="00000000" w:rsidP="00000000" w:rsidRDefault="00000000" w:rsidRPr="00000000" w14:paraId="0000017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17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Využívání médií k získávání informací</w:t>
            </w:r>
          </w:p>
          <w:p w:rsidR="00000000" w:rsidDel="00000000" w:rsidP="00000000" w:rsidRDefault="00000000" w:rsidRPr="00000000" w14:paraId="0000017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188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Fyzika</w:t>
            </w:r>
          </w:p>
          <w:p w:rsidR="00000000" w:rsidDel="00000000" w:rsidP="00000000" w:rsidRDefault="00000000" w:rsidRPr="00000000" w14:paraId="0000018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Chemie </w:t>
            </w:r>
          </w:p>
          <w:p w:rsidR="00000000" w:rsidDel="00000000" w:rsidP="00000000" w:rsidRDefault="00000000" w:rsidRPr="00000000" w14:paraId="0000018C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D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vysvětlí význam podmínek pro život na Zemi</w:t>
            </w:r>
          </w:p>
          <w:p w:rsidR="00000000" w:rsidDel="00000000" w:rsidP="00000000" w:rsidRDefault="00000000" w:rsidRPr="00000000" w14:paraId="0000018E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vysvětlí, jak se Země utvářela vlivem měnících se podmínek a zdůvodní jejich velkou rozmanitost a dopad na Zemi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8F">
            <w:pPr>
              <w:pageBreakBefore w:val="0"/>
              <w:spacing w:line="360" w:lineRule="auto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Podmínky života na Zemi</w:t>
            </w:r>
          </w:p>
          <w:p w:rsidR="00000000" w:rsidDel="00000000" w:rsidP="00000000" w:rsidRDefault="00000000" w:rsidRPr="00000000" w14:paraId="00000190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3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porovnává různé názory na vznik a vývoj života, má představu o současném vědeckém názoru na vznik a vývoj života i člověka vysvětlí souvislosti mezi formami života a podmínkami</w:t>
            </w:r>
          </w:p>
          <w:p w:rsidR="00000000" w:rsidDel="00000000" w:rsidP="00000000" w:rsidRDefault="00000000" w:rsidRPr="00000000" w14:paraId="00000194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prostředí v průběhu geologických ér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5">
            <w:pPr>
              <w:pageBreakBefore w:val="0"/>
              <w:spacing w:line="360" w:lineRule="auto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V</w:t>
            </w:r>
            <w:r w:rsidDel="00000000" w:rsidR="00000000" w:rsidRPr="00000000">
              <w:rPr>
                <w:u w:val="single"/>
                <w:rtl w:val="0"/>
              </w:rPr>
              <w:t xml:space="preserve">znik a vývoj života na Zemi</w:t>
            </w:r>
          </w:p>
          <w:p w:rsidR="00000000" w:rsidDel="00000000" w:rsidP="00000000" w:rsidRDefault="00000000" w:rsidRPr="00000000" w14:paraId="00000196">
            <w:pPr>
              <w:pageBreakBefore w:val="0"/>
              <w:numPr>
                <w:ilvl w:val="0"/>
                <w:numId w:val="1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různé názory na vznik a vývoj života</w:t>
            </w:r>
          </w:p>
          <w:p w:rsidR="00000000" w:rsidDel="00000000" w:rsidP="00000000" w:rsidRDefault="00000000" w:rsidRPr="00000000" w14:paraId="00000197">
            <w:pPr>
              <w:pageBreakBefore w:val="0"/>
              <w:numPr>
                <w:ilvl w:val="0"/>
                <w:numId w:val="1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vývoj života v jednotlivých geologických érách </w:t>
            </w:r>
          </w:p>
          <w:p w:rsidR="00000000" w:rsidDel="00000000" w:rsidP="00000000" w:rsidRDefault="00000000" w:rsidRPr="00000000" w14:paraId="00000198">
            <w:pPr>
              <w:pageBreakBefore w:val="0"/>
              <w:numPr>
                <w:ilvl w:val="0"/>
                <w:numId w:val="19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B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C">
            <w:pPr>
              <w:pageBreakBefore w:val="0"/>
              <w:spacing w:line="360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F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dokládá velkou rozmanitost podmínek života </w:t>
            </w:r>
          </w:p>
          <w:p w:rsidR="00000000" w:rsidDel="00000000" w:rsidP="00000000" w:rsidRDefault="00000000" w:rsidRPr="00000000" w14:paraId="000001A0">
            <w:pPr>
              <w:pageBreakBefore w:val="0"/>
              <w:numPr>
                <w:ilvl w:val="0"/>
                <w:numId w:val="2"/>
              </w:numPr>
              <w:shd w:fill="ffffff" w:val="clear"/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popíše rozmanitost přírody v okolí svého bydliště</w:t>
            </w:r>
          </w:p>
          <w:p w:rsidR="00000000" w:rsidDel="00000000" w:rsidP="00000000" w:rsidRDefault="00000000" w:rsidRPr="00000000" w14:paraId="000001A1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zdůvodní ochranu přírody a její nezbytnost pro zachování existence biosféry</w:t>
            </w:r>
          </w:p>
          <w:p w:rsidR="00000000" w:rsidDel="00000000" w:rsidP="00000000" w:rsidRDefault="00000000" w:rsidRPr="00000000" w14:paraId="000001A2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3">
            <w:pPr>
              <w:pageBreakBefore w:val="0"/>
              <w:spacing w:line="360" w:lineRule="auto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Ekologie a životní prostředí </w:t>
            </w:r>
          </w:p>
          <w:p w:rsidR="00000000" w:rsidDel="00000000" w:rsidP="00000000" w:rsidRDefault="00000000" w:rsidRPr="00000000" w14:paraId="000001A4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podmínky života</w:t>
            </w:r>
          </w:p>
          <w:p w:rsidR="00000000" w:rsidDel="00000000" w:rsidP="00000000" w:rsidRDefault="00000000" w:rsidRPr="00000000" w14:paraId="000001A5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složky životního prostředí</w:t>
            </w:r>
          </w:p>
          <w:p w:rsidR="00000000" w:rsidDel="00000000" w:rsidP="00000000" w:rsidRDefault="00000000" w:rsidRPr="00000000" w14:paraId="000001A6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rozmanitost podmínek a stav životního prostředhí v ČR</w:t>
            </w:r>
          </w:p>
          <w:p w:rsidR="00000000" w:rsidDel="00000000" w:rsidP="00000000" w:rsidRDefault="00000000" w:rsidRPr="00000000" w14:paraId="000001A7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ochrana přírody</w:t>
            </w:r>
          </w:p>
          <w:p w:rsidR="00000000" w:rsidDel="00000000" w:rsidP="00000000" w:rsidRDefault="00000000" w:rsidRPr="00000000" w14:paraId="000001A8">
            <w:pPr>
              <w:pageBreakBefore w:val="0"/>
              <w:numPr>
                <w:ilvl w:val="0"/>
                <w:numId w:val="2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zeleň v krajině a její význam</w:t>
            </w:r>
          </w:p>
          <w:p w:rsidR="00000000" w:rsidDel="00000000" w:rsidP="00000000" w:rsidRDefault="00000000" w:rsidRPr="00000000" w14:paraId="000001A9">
            <w:pPr>
              <w:pageBreakBefore w:val="0"/>
              <w:spacing w:line="360" w:lineRule="auto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Člověk a biosféra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C">
      <w:pPr>
        <w:pageBreakBefore w:val="0"/>
        <w:spacing w:line="360" w:lineRule="auto"/>
        <w:ind w:left="0" w:right="0" w:firstLine="709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1429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8">
    <w:lvl w:ilvl="0">
      <w:start w:val="1"/>
      <w:numFmt w:val="bullet"/>
      <w:lvlText w:val=""/>
      <w:lvlJc w:val="left"/>
      <w:pPr>
        <w:ind w:left="1429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1">
    <w:lvl w:ilvl="0">
      <w:start w:val="1"/>
      <w:numFmt w:val="bullet"/>
      <w:lvlText w:val=""/>
      <w:lvlJc w:val="left"/>
      <w:pPr>
        <w:ind w:left="2509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2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abstractNum w:abstractNumId="1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◦"/>
      <w:lvlJc w:val="left"/>
      <w:pPr>
        <w:ind w:left="1080" w:hanging="360"/>
      </w:pPr>
      <w:rPr/>
    </w:lvl>
    <w:lvl w:ilvl="2">
      <w:start w:val="1"/>
      <w:numFmt w:val="bullet"/>
      <w:lvlText w:val="▪"/>
      <w:lvlJc w:val="left"/>
      <w:pPr>
        <w:ind w:left="1440" w:hanging="360"/>
      </w:pPr>
      <w:rPr/>
    </w:lvl>
    <w:lvl w:ilvl="3">
      <w:start w:val="1"/>
      <w:numFmt w:val="bullet"/>
      <w:lvlText w:val=""/>
      <w:lvlJc w:val="left"/>
      <w:pPr>
        <w:ind w:left="1800" w:hanging="360"/>
      </w:pPr>
      <w:rPr/>
    </w:lvl>
    <w:lvl w:ilvl="4">
      <w:start w:val="1"/>
      <w:numFmt w:val="bullet"/>
      <w:lvlText w:val="◦"/>
      <w:lvlJc w:val="left"/>
      <w:pPr>
        <w:ind w:left="2160" w:hanging="360"/>
      </w:pPr>
      <w:rPr/>
    </w:lvl>
    <w:lvl w:ilvl="5">
      <w:start w:val="1"/>
      <w:numFmt w:val="bullet"/>
      <w:lvlText w:val="▪"/>
      <w:lvlJc w:val="left"/>
      <w:pPr>
        <w:ind w:left="2520" w:hanging="360"/>
      </w:pPr>
      <w:rPr/>
    </w:lvl>
    <w:lvl w:ilvl="6">
      <w:start w:val="1"/>
      <w:numFmt w:val="bullet"/>
      <w:lvlText w:val=""/>
      <w:lvlJc w:val="left"/>
      <w:pPr>
        <w:ind w:left="2880" w:hanging="360"/>
      </w:pPr>
      <w:rPr/>
    </w:lvl>
    <w:lvl w:ilvl="7">
      <w:start w:val="1"/>
      <w:numFmt w:val="bullet"/>
      <w:lvlText w:val="◦"/>
      <w:lvlJc w:val="left"/>
      <w:pPr>
        <w:ind w:left="3240" w:hanging="360"/>
      </w:pPr>
      <w:rPr/>
    </w:lvl>
    <w:lvl w:ilvl="8">
      <w:start w:val="1"/>
      <w:numFmt w:val="bullet"/>
      <w:lvlText w:val="▪"/>
      <w:lvlJc w:val="left"/>
      <w:pPr>
        <w:ind w:left="3600" w:hanging="360"/>
      </w:pPr>
      <w:rPr/>
    </w:lvl>
  </w:abstractNum>
  <w:abstractNum w:abstractNumId="1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6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8">
    <w:lvl w:ilvl="0">
      <w:start w:val="1"/>
      <w:numFmt w:val="bullet"/>
      <w:lvlText w:val=""/>
      <w:lvlJc w:val="left"/>
      <w:pPr>
        <w:ind w:left="1429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2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3">
    <w:lvl w:ilvl="0">
      <w:start w:val="1"/>
      <w:numFmt w:val="bullet"/>
      <w:lvlText w:val=""/>
      <w:lvlJc w:val="left"/>
      <w:pPr>
        <w:ind w:left="1429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432" w:hanging="432"/>
    </w:pPr>
    <w:rPr>
      <w:sz w:val="28"/>
      <w:szCs w:val="28"/>
    </w:rPr>
  </w:style>
  <w:style w:type="paragraph" w:styleId="Heading2">
    <w:name w:val="heading 2"/>
    <w:basedOn w:val="Normal"/>
    <w:next w:val="Normal"/>
    <w:pPr>
      <w:keepNext w:val="1"/>
      <w:pageBreakBefore w:val="0"/>
      <w:ind w:left="576" w:hanging="576"/>
      <w:jc w:val="center"/>
    </w:pPr>
    <w:rPr>
      <w:b w:val="1"/>
    </w:rPr>
  </w:style>
  <w:style w:type="paragraph" w:styleId="Heading3">
    <w:name w:val="heading 3"/>
    <w:basedOn w:val="Normal"/>
    <w:next w:val="Normal"/>
    <w:pPr>
      <w:keepNext w:val="1"/>
      <w:pageBreakBefore w:val="0"/>
      <w:ind w:left="720" w:hanging="720"/>
    </w:pPr>
    <w:rPr>
      <w:b w:val="1"/>
    </w:rPr>
  </w:style>
  <w:style w:type="paragraph" w:styleId="Heading4">
    <w:name w:val="heading 4"/>
    <w:basedOn w:val="Normal"/>
    <w:next w:val="Normal"/>
    <w:pPr>
      <w:keepNext w:val="1"/>
      <w:pageBreakBefore w:val="0"/>
      <w:ind w:left="864" w:hanging="864"/>
    </w:pPr>
    <w:rPr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